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4396B35A" w:rsidP="71186A95" w:rsidRDefault="4396B35A" w14:paraId="04A64F65" w14:textId="42293EF4">
      <w:pPr>
        <w:jc w:val="center"/>
        <w:rPr>
          <w:b w:val="1"/>
          <w:bCs w:val="1"/>
        </w:rPr>
      </w:pPr>
      <w:r w:rsidR="4396B35A">
        <w:drawing>
          <wp:inline wp14:editId="6E31E920" wp14:anchorId="08770A78">
            <wp:extent cx="1352550" cy="848162"/>
            <wp:effectExtent l="0" t="0" r="0" b="0"/>
            <wp:docPr id="1793372870" name="" title=""/>
            <wp:cNvGraphicFramePr>
              <a:graphicFrameLocks noChangeAspect="1"/>
            </wp:cNvGraphicFramePr>
            <a:graphic>
              <a:graphicData uri="http://schemas.openxmlformats.org/drawingml/2006/picture">
                <pic:pic>
                  <pic:nvPicPr>
                    <pic:cNvPr id="0" name=""/>
                    <pic:cNvPicPr/>
                  </pic:nvPicPr>
                  <pic:blipFill>
                    <a:blip r:embed="R7af639465f524233">
                      <a:extLst>
                        <a:ext xmlns:a="http://schemas.openxmlformats.org/drawingml/2006/main" uri="{28A0092B-C50C-407E-A947-70E740481C1C}">
                          <a14:useLocalDpi val="0"/>
                        </a:ext>
                      </a:extLst>
                    </a:blip>
                    <a:stretch>
                      <a:fillRect/>
                    </a:stretch>
                  </pic:blipFill>
                  <pic:spPr>
                    <a:xfrm>
                      <a:off x="0" y="0"/>
                      <a:ext cx="1352550" cy="848162"/>
                    </a:xfrm>
                    <a:prstGeom prst="rect">
                      <a:avLst/>
                    </a:prstGeom>
                  </pic:spPr>
                </pic:pic>
              </a:graphicData>
            </a:graphic>
          </wp:inline>
        </w:drawing>
      </w:r>
    </w:p>
    <w:p w:rsidR="00B431CB" w:rsidP="71186A95" w:rsidRDefault="00516AE1" w14:paraId="78F98366" w14:textId="2C7DB06D" w14:noSpellErr="1">
      <w:pPr>
        <w:jc w:val="center"/>
        <w:rPr>
          <w:b w:val="1"/>
          <w:bCs w:val="1"/>
        </w:rPr>
      </w:pPr>
      <w:r w:rsidRPr="71186A95" w:rsidR="00516AE1">
        <w:rPr>
          <w:b w:val="1"/>
          <w:bCs w:val="1"/>
        </w:rPr>
        <w:t>Agenda</w:t>
      </w:r>
    </w:p>
    <w:p w:rsidR="00516AE1" w:rsidP="71186A95" w:rsidRDefault="00516AE1" w14:paraId="6CE61638" w14:textId="51EF4D44" w14:noSpellErr="1">
      <w:pPr>
        <w:jc w:val="center"/>
        <w:rPr>
          <w:b w:val="1"/>
          <w:bCs w:val="1"/>
        </w:rPr>
      </w:pPr>
    </w:p>
    <w:p w:rsidR="00516AE1" w:rsidP="71186A95" w:rsidRDefault="00516AE1" w14:paraId="64740B55" w14:textId="3315EA40" w14:noSpellErr="1">
      <w:pPr>
        <w:jc w:val="center"/>
        <w:rPr>
          <w:b w:val="1"/>
          <w:bCs w:val="1"/>
        </w:rPr>
      </w:pPr>
      <w:r w:rsidRPr="71186A95" w:rsidR="00516AE1">
        <w:rPr>
          <w:b w:val="1"/>
          <w:bCs w:val="1"/>
        </w:rPr>
        <w:t>Meet the Board Candidates</w:t>
      </w:r>
    </w:p>
    <w:p w:rsidR="00516AE1" w:rsidP="71186A95" w:rsidRDefault="00516AE1" w14:paraId="6AC86DB1" w14:textId="26251457" w14:noSpellErr="1">
      <w:pPr>
        <w:jc w:val="center"/>
        <w:rPr>
          <w:b w:val="1"/>
          <w:bCs w:val="1"/>
        </w:rPr>
      </w:pPr>
    </w:p>
    <w:p w:rsidR="00516AE1" w:rsidP="71186A95" w:rsidRDefault="00516AE1" w14:paraId="778A1CF4" w14:textId="55541805" w14:noSpellErr="1">
      <w:pPr>
        <w:jc w:val="center"/>
        <w:rPr>
          <w:b w:val="1"/>
          <w:bCs w:val="1"/>
        </w:rPr>
      </w:pPr>
      <w:r w:rsidRPr="71186A95" w:rsidR="00516AE1">
        <w:rPr>
          <w:b w:val="1"/>
          <w:bCs w:val="1"/>
        </w:rPr>
        <w:t>September 12, 2021</w:t>
      </w:r>
    </w:p>
    <w:p w:rsidR="4F8DC655" w:rsidP="71186A95" w:rsidRDefault="4F8DC655" w14:paraId="33ED1BEF" w14:textId="135BCE67">
      <w:pPr>
        <w:pStyle w:val="Normal"/>
        <w:jc w:val="center"/>
        <w:rPr>
          <w:b w:val="1"/>
          <w:bCs w:val="1"/>
        </w:rPr>
      </w:pPr>
      <w:r w:rsidRPr="71186A95" w:rsidR="4F8DC655">
        <w:rPr>
          <w:b w:val="1"/>
          <w:bCs w:val="1"/>
        </w:rPr>
        <w:t>20:00 – 22:00 EDST</w:t>
      </w:r>
    </w:p>
    <w:p w:rsidR="71186A95" w:rsidP="71186A95" w:rsidRDefault="71186A95" w14:paraId="7C8DA15B" w14:textId="04A3BB4B">
      <w:pPr>
        <w:pStyle w:val="Normal"/>
        <w:jc w:val="center"/>
        <w:rPr>
          <w:b w:val="1"/>
          <w:bCs w:val="1"/>
        </w:rPr>
      </w:pPr>
    </w:p>
    <w:p w:rsidR="00B236F4" w:rsidP="00516AE1" w:rsidRDefault="00B236F4" w14:paraId="162A522F" w14:textId="709F8ACC">
      <w:pPr>
        <w:jc w:val="center"/>
      </w:pPr>
    </w:p>
    <w:p w:rsidR="00B236F4" w:rsidP="00516AE1" w:rsidRDefault="00B236F4" w14:paraId="339C9704" w14:textId="4331FED0">
      <w:pPr>
        <w:jc w:val="center"/>
      </w:pPr>
      <w:r w:rsidR="00B236F4">
        <w:rPr/>
        <w:t xml:space="preserve">To join the </w:t>
      </w:r>
      <w:r w:rsidR="4FDE03DD">
        <w:rPr/>
        <w:t>m</w:t>
      </w:r>
      <w:r w:rsidR="00B236F4">
        <w:rPr/>
        <w:t>eeting click</w:t>
      </w:r>
      <w:r w:rsidR="3AF53EFA">
        <w:rPr/>
        <w:t xml:space="preserve"> </w:t>
      </w:r>
      <w:hyperlink r:id="Rb662f45d3de84e76">
        <w:r w:rsidRPr="71186A95" w:rsidR="3AF53EFA">
          <w:rPr>
            <w:rStyle w:val="Hyperlink"/>
          </w:rPr>
          <w:t>h</w:t>
        </w:r>
        <w:r w:rsidRPr="71186A95" w:rsidR="00B236F4">
          <w:rPr>
            <w:rStyle w:val="Hyperlink"/>
          </w:rPr>
          <w:t>ere</w:t>
        </w:r>
        <w:r w:rsidRPr="71186A95" w:rsidR="4B197919">
          <w:rPr>
            <w:rStyle w:val="Hyperlink"/>
          </w:rPr>
          <w:t>.</w:t>
        </w:r>
      </w:hyperlink>
    </w:p>
    <w:p w:rsidR="00516AE1" w:rsidP="71186A95" w:rsidRDefault="00516AE1" w14:paraId="08A34508" w14:noSpellErr="1" w14:textId="1A3797C2">
      <w:pPr>
        <w:pStyle w:val="Normal"/>
        <w:jc w:val="center"/>
        <w:rPr>
          <w:b w:val="1"/>
          <w:bCs w:val="1"/>
        </w:rPr>
      </w:pPr>
    </w:p>
    <w:p w:rsidR="00516AE1" w:rsidP="71186A95" w:rsidRDefault="00516AE1" w14:paraId="3D269305" w14:textId="68BE52A8">
      <w:pPr>
        <w:pStyle w:val="ListParagraph"/>
        <w:numPr>
          <w:ilvl w:val="0"/>
          <w:numId w:val="1"/>
        </w:numPr>
        <w:spacing w:after="240" w:afterAutospacing="off" w:line="600" w:lineRule="auto"/>
        <w:rPr>
          <w:rFonts w:ascii="Arial" w:hAnsi="Arial" w:eastAsia="Arial" w:cs="Arial"/>
          <w:b w:val="1"/>
          <w:bCs w:val="1"/>
        </w:rPr>
      </w:pPr>
      <w:r w:rsidRPr="71186A95" w:rsidR="00516AE1">
        <w:rPr>
          <w:rFonts w:ascii="Arial" w:hAnsi="Arial" w:eastAsia="Arial" w:cs="Arial"/>
          <w:b w:val="1"/>
          <w:bCs w:val="1"/>
        </w:rPr>
        <w:t xml:space="preserve">CALL </w:t>
      </w:r>
      <w:r w:rsidRPr="71186A95" w:rsidR="00516AE1">
        <w:rPr>
          <w:rFonts w:ascii="Arial" w:hAnsi="Arial" w:eastAsia="Arial" w:cs="Arial"/>
          <w:b w:val="1"/>
          <w:bCs w:val="1"/>
        </w:rPr>
        <w:t>TO ORDER</w:t>
      </w:r>
      <w:r w:rsidRPr="71186A95" w:rsidR="08CADD9A">
        <w:rPr>
          <w:rFonts w:ascii="Arial" w:hAnsi="Arial" w:eastAsia="Arial" w:cs="Arial"/>
          <w:b w:val="1"/>
          <w:bCs w:val="1"/>
        </w:rPr>
        <w:t xml:space="preserve"> – </w:t>
      </w:r>
      <w:r w:rsidRPr="71186A95" w:rsidR="00516AE1">
        <w:rPr>
          <w:rFonts w:ascii="Arial" w:hAnsi="Arial" w:eastAsia="Arial" w:cs="Arial"/>
          <w:b w:val="0"/>
          <w:bCs w:val="0"/>
        </w:rPr>
        <w:t xml:space="preserve">Pamela FitzGerald, </w:t>
      </w:r>
      <w:r w:rsidRPr="71186A95" w:rsidR="000570D8">
        <w:rPr>
          <w:rFonts w:ascii="Arial" w:hAnsi="Arial" w:eastAsia="Arial" w:cs="Arial"/>
          <w:b w:val="0"/>
          <w:bCs w:val="0"/>
        </w:rPr>
        <w:t xml:space="preserve">Life Member #73, </w:t>
      </w:r>
      <w:r w:rsidRPr="71186A95" w:rsidR="00516AE1">
        <w:rPr>
          <w:rFonts w:ascii="Arial" w:hAnsi="Arial" w:eastAsia="Arial" w:cs="Arial"/>
          <w:b w:val="0"/>
          <w:bCs w:val="0"/>
        </w:rPr>
        <w:t>Moderator</w:t>
      </w:r>
      <w:r w:rsidRPr="71186A95" w:rsidR="000570D8">
        <w:rPr>
          <w:rFonts w:ascii="Arial" w:hAnsi="Arial" w:eastAsia="Arial" w:cs="Arial"/>
          <w:b w:val="0"/>
          <w:bCs w:val="0"/>
        </w:rPr>
        <w:t>.</w:t>
      </w:r>
    </w:p>
    <w:p w:rsidR="00516AE1" w:rsidP="71186A95" w:rsidRDefault="00516AE1" w14:paraId="4E27499C" w14:textId="47CA0563" w14:noSpellErr="1">
      <w:pPr>
        <w:pStyle w:val="ListParagraph"/>
        <w:numPr>
          <w:ilvl w:val="0"/>
          <w:numId w:val="1"/>
        </w:numPr>
        <w:spacing w:after="240" w:afterAutospacing="off" w:line="600" w:lineRule="auto"/>
        <w:rPr>
          <w:rFonts w:ascii="Arial" w:hAnsi="Arial" w:eastAsia="Arial" w:cs="Arial"/>
          <w:b w:val="1"/>
          <w:bCs w:val="1"/>
        </w:rPr>
      </w:pPr>
      <w:r w:rsidRPr="71186A95" w:rsidR="00516AE1">
        <w:rPr>
          <w:rFonts w:ascii="Arial" w:hAnsi="Arial" w:eastAsia="Arial" w:cs="Arial"/>
          <w:b w:val="1"/>
          <w:bCs w:val="1"/>
        </w:rPr>
        <w:t>INTROD</w:t>
      </w:r>
      <w:r w:rsidRPr="71186A95" w:rsidR="00516AE1">
        <w:rPr>
          <w:rFonts w:ascii="Arial" w:hAnsi="Arial" w:eastAsia="Arial" w:cs="Arial"/>
          <w:b w:val="1"/>
          <w:bCs w:val="1"/>
        </w:rPr>
        <w:t>UCTION OF CANDIDATES</w:t>
      </w:r>
    </w:p>
    <w:p w:rsidR="00516AE1" w:rsidP="71186A95" w:rsidRDefault="00516AE1" w14:paraId="2C3D7ABC" w14:textId="53052CCC" w14:noSpellErr="1">
      <w:pPr>
        <w:pStyle w:val="ListParagraph"/>
        <w:numPr>
          <w:ilvl w:val="0"/>
          <w:numId w:val="1"/>
        </w:numPr>
        <w:spacing w:after="240" w:afterAutospacing="off" w:line="600" w:lineRule="auto"/>
        <w:rPr>
          <w:rFonts w:ascii="Arial" w:hAnsi="Arial" w:eastAsia="Arial" w:cs="Arial"/>
          <w:b w:val="1"/>
          <w:bCs w:val="1"/>
        </w:rPr>
      </w:pPr>
      <w:r w:rsidRPr="71186A95" w:rsidR="00516AE1">
        <w:rPr>
          <w:rFonts w:ascii="Arial" w:hAnsi="Arial" w:eastAsia="Arial" w:cs="Arial"/>
          <w:b w:val="1"/>
          <w:bCs w:val="1"/>
        </w:rPr>
        <w:t>Q</w:t>
      </w:r>
      <w:r w:rsidRPr="71186A95" w:rsidR="00516AE1">
        <w:rPr>
          <w:rFonts w:ascii="Arial" w:hAnsi="Arial" w:eastAsia="Arial" w:cs="Arial"/>
          <w:b w:val="1"/>
          <w:bCs w:val="1"/>
        </w:rPr>
        <w:t>UESTIONS FOR CANDIDATES</w:t>
      </w:r>
    </w:p>
    <w:p w:rsidR="00516AE1" w:rsidP="71186A95" w:rsidRDefault="00516AE1" w14:paraId="08946F8F" w14:textId="45AC6B95" w14:noSpellErr="1">
      <w:pPr>
        <w:pStyle w:val="ListParagraph"/>
        <w:numPr>
          <w:ilvl w:val="0"/>
          <w:numId w:val="1"/>
        </w:numPr>
        <w:spacing w:after="240" w:afterAutospacing="off" w:line="600" w:lineRule="auto"/>
        <w:rPr>
          <w:rFonts w:ascii="Arial" w:hAnsi="Arial" w:eastAsia="Arial" w:cs="Arial"/>
          <w:b w:val="1"/>
          <w:bCs w:val="1"/>
        </w:rPr>
      </w:pPr>
      <w:r w:rsidRPr="71186A95" w:rsidR="00516AE1">
        <w:rPr>
          <w:rFonts w:ascii="Arial" w:hAnsi="Arial" w:eastAsia="Arial" w:cs="Arial"/>
          <w:b w:val="1"/>
          <w:bCs w:val="1"/>
        </w:rPr>
        <w:t>QUES</w:t>
      </w:r>
      <w:r w:rsidRPr="71186A95" w:rsidR="00516AE1">
        <w:rPr>
          <w:rFonts w:ascii="Arial" w:hAnsi="Arial" w:eastAsia="Arial" w:cs="Arial"/>
          <w:b w:val="1"/>
          <w:bCs w:val="1"/>
        </w:rPr>
        <w:t>TIONS FROM THE FLOOR</w:t>
      </w:r>
    </w:p>
    <w:p w:rsidR="00516AE1" w:rsidP="71186A95" w:rsidRDefault="00516AE1" w14:paraId="02A81AAF" w14:textId="064BD2B8">
      <w:pPr>
        <w:pStyle w:val="ListParagraph"/>
        <w:numPr>
          <w:ilvl w:val="0"/>
          <w:numId w:val="2"/>
        </w:numPr>
        <w:spacing w:after="240" w:afterAutospacing="off"/>
        <w:rPr>
          <w:rFonts w:ascii="Arial" w:hAnsi="Arial" w:eastAsia="Arial" w:cs="Arial"/>
          <w:b w:val="0"/>
          <w:bCs w:val="0"/>
          <w:sz w:val="24"/>
          <w:szCs w:val="24"/>
        </w:rPr>
      </w:pPr>
      <w:r w:rsidRPr="71186A95" w:rsidR="00516AE1">
        <w:rPr>
          <w:rFonts w:ascii="Arial" w:hAnsi="Arial" w:eastAsia="Arial" w:cs="Arial"/>
          <w:b w:val="1"/>
          <w:bCs w:val="1"/>
        </w:rPr>
        <w:t>MOTION TO ELECT THE CANDIDATES TO THE BOARD OF DIRECTORS</w:t>
      </w:r>
      <w:r w:rsidRPr="71186A95" w:rsidR="1962EFE1">
        <w:rPr>
          <w:rFonts w:ascii="Arial" w:hAnsi="Arial" w:eastAsia="Arial" w:cs="Arial"/>
          <w:b w:val="0"/>
          <w:bCs w:val="0"/>
        </w:rPr>
        <w:t xml:space="preserve"> –</w:t>
      </w:r>
      <w:r w:rsidRPr="71186A95" w:rsidR="1A170691">
        <w:rPr>
          <w:rFonts w:ascii="Arial" w:hAnsi="Arial" w:eastAsia="Arial" w:cs="Arial"/>
          <w:b w:val="0"/>
          <w:bCs w:val="0"/>
        </w:rPr>
        <w:t xml:space="preserve"> </w:t>
      </w:r>
      <w:r w:rsidRPr="71186A95" w:rsidR="000570D8">
        <w:rPr>
          <w:rFonts w:ascii="Arial" w:hAnsi="Arial" w:eastAsia="Arial" w:cs="Arial"/>
          <w:b w:val="0"/>
          <w:bCs w:val="0"/>
        </w:rPr>
        <w:t xml:space="preserve">Jean-Marc </w:t>
      </w:r>
      <w:r w:rsidRPr="71186A95" w:rsidR="000570D8">
        <w:rPr>
          <w:rFonts w:ascii="Arial" w:hAnsi="Arial" w:eastAsia="Arial" w:cs="Arial"/>
          <w:b w:val="0"/>
          <w:bCs w:val="0"/>
        </w:rPr>
        <w:t>Ferland</w:t>
      </w:r>
      <w:r w:rsidRPr="71186A95" w:rsidR="000570D8">
        <w:rPr>
          <w:rFonts w:ascii="Arial" w:hAnsi="Arial" w:eastAsia="Arial" w:cs="Arial"/>
          <w:b w:val="0"/>
          <w:bCs w:val="0"/>
        </w:rPr>
        <w:t>, Life Member #</w:t>
      </w:r>
      <w:r w:rsidRPr="71186A95" w:rsidR="00B236F4">
        <w:rPr>
          <w:rFonts w:ascii="Arial" w:hAnsi="Arial" w:eastAsia="Arial" w:cs="Arial"/>
          <w:b w:val="0"/>
          <w:bCs w:val="0"/>
        </w:rPr>
        <w:t>72</w:t>
      </w:r>
      <w:r w:rsidRPr="71186A95" w:rsidR="000570D8">
        <w:rPr>
          <w:rFonts w:ascii="Arial" w:hAnsi="Arial" w:eastAsia="Arial" w:cs="Arial"/>
          <w:b w:val="0"/>
          <w:bCs w:val="0"/>
        </w:rPr>
        <w:t>, CSP Corporate Counsel.</w:t>
      </w:r>
    </w:p>
    <w:p w:rsidR="00516AE1" w:rsidP="71186A95" w:rsidRDefault="00516AE1" w14:paraId="77BE086A" w14:textId="5055C29E" w14:noSpellErr="1">
      <w:pPr>
        <w:pStyle w:val="ListParagraph"/>
        <w:ind w:left="0"/>
        <w:rPr>
          <w:rFonts w:ascii="Arial" w:hAnsi="Arial" w:eastAsia="Arial" w:cs="Arial"/>
          <w:b w:val="0"/>
          <w:bCs w:val="0"/>
        </w:rPr>
      </w:pPr>
    </w:p>
    <w:p w:rsidR="00516AE1" w:rsidP="71186A95" w:rsidRDefault="000570D8" w14:paraId="051807D6" w14:textId="466E0985">
      <w:pPr>
        <w:pStyle w:val="ListParagraph"/>
        <w:rPr>
          <w:rFonts w:ascii="Arial" w:hAnsi="Arial" w:eastAsia="Arial" w:cs="Arial"/>
        </w:rPr>
      </w:pPr>
      <w:r w:rsidRPr="71186A95" w:rsidR="000570D8">
        <w:rPr>
          <w:rFonts w:ascii="Arial" w:hAnsi="Arial" w:eastAsia="Arial" w:cs="Arial"/>
          <w:b w:val="1"/>
          <w:bCs w:val="1"/>
        </w:rPr>
        <w:t>MOTION:</w:t>
      </w:r>
      <w:r w:rsidRPr="71186A95" w:rsidR="000570D8">
        <w:rPr>
          <w:rFonts w:ascii="Arial" w:hAnsi="Arial" w:eastAsia="Arial" w:cs="Arial"/>
          <w:b w:val="0"/>
          <w:bCs w:val="0"/>
        </w:rPr>
        <w:t xml:space="preserve"> </w:t>
      </w:r>
      <w:r w:rsidRPr="71186A95" w:rsidR="00516AE1">
        <w:rPr>
          <w:rFonts w:ascii="Arial" w:hAnsi="Arial" w:eastAsia="Arial" w:cs="Arial"/>
          <w:b w:val="0"/>
          <w:bCs w:val="0"/>
        </w:rPr>
        <w:t>That the following individuals, having met the eligibility requirements of the Canadian Ski Patrol, named in alphabetical order, be elected to the Board of Directors</w:t>
      </w:r>
      <w:r w:rsidRPr="71186A95" w:rsidR="00B236F4">
        <w:rPr>
          <w:rFonts w:ascii="Arial" w:hAnsi="Arial" w:eastAsia="Arial" w:cs="Arial"/>
        </w:rPr>
        <w:t>:</w:t>
      </w:r>
      <w:r w:rsidRPr="71186A95" w:rsidR="00516AE1">
        <w:rPr>
          <w:rFonts w:ascii="Arial" w:hAnsi="Arial" w:eastAsia="Arial" w:cs="Arial"/>
        </w:rPr>
        <w:t xml:space="preserve"> Glenn Bonsall, Bruce Boynton, Fred Haight and that voting by Zone Presidents will open upon the conclusion of this meeting and conclude one hour prior to the commencement of the Annual General Meeting to be held at 13</w:t>
      </w:r>
      <w:r w:rsidRPr="71186A95" w:rsidR="5207F032">
        <w:rPr>
          <w:rFonts w:ascii="Arial" w:hAnsi="Arial" w:eastAsia="Arial" w:cs="Arial"/>
        </w:rPr>
        <w:t>:</w:t>
      </w:r>
      <w:r w:rsidRPr="71186A95" w:rsidR="00516AE1">
        <w:rPr>
          <w:rFonts w:ascii="Arial" w:hAnsi="Arial" w:eastAsia="Arial" w:cs="Arial"/>
        </w:rPr>
        <w:t xml:space="preserve">00 EDST, September 18, 2021 by electronic means. </w:t>
      </w:r>
    </w:p>
    <w:p w:rsidR="00B236F4" w:rsidP="71186A95" w:rsidRDefault="00B236F4" w14:paraId="254F4392" w14:textId="6CDFFDA5" w14:noSpellErr="1">
      <w:pPr>
        <w:pStyle w:val="ListParagraph"/>
        <w:rPr>
          <w:rFonts w:ascii="Arial" w:hAnsi="Arial" w:eastAsia="Arial" w:cs="Arial"/>
        </w:rPr>
      </w:pPr>
    </w:p>
    <w:p w:rsidR="00B236F4" w:rsidP="71186A95" w:rsidRDefault="00B236F4" w14:paraId="68129953" w14:textId="464B644F" w14:noSpellErr="1">
      <w:pPr>
        <w:pStyle w:val="ListParagraph"/>
        <w:rPr>
          <w:rFonts w:ascii="Arial" w:hAnsi="Arial" w:eastAsia="Arial" w:cs="Arial"/>
        </w:rPr>
      </w:pPr>
      <w:r w:rsidRPr="71186A95" w:rsidR="00B236F4">
        <w:rPr>
          <w:rFonts w:ascii="Arial" w:hAnsi="Arial" w:eastAsia="Arial" w:cs="Arial"/>
        </w:rPr>
        <w:t>Moved by:</w:t>
      </w:r>
    </w:p>
    <w:p w:rsidR="00516AE1" w:rsidP="71186A95" w:rsidRDefault="00516AE1" w14:paraId="4B266E35" w14:textId="1C5EB70E" w14:noSpellErr="1">
      <w:pPr>
        <w:pStyle w:val="ListParagraph"/>
        <w:rPr>
          <w:rFonts w:ascii="Arial" w:hAnsi="Arial" w:eastAsia="Arial" w:cs="Arial"/>
        </w:rPr>
      </w:pPr>
    </w:p>
    <w:p w:rsidR="00516AE1" w:rsidP="71186A95" w:rsidRDefault="00516AE1" w14:paraId="78A158B8" w14:textId="35C96B1E" w14:noSpellErr="1">
      <w:pPr>
        <w:pStyle w:val="ListParagraph"/>
        <w:rPr>
          <w:rFonts w:ascii="Arial" w:hAnsi="Arial" w:eastAsia="Arial" w:cs="Arial"/>
        </w:rPr>
      </w:pPr>
      <w:r w:rsidRPr="71186A95" w:rsidR="00516AE1">
        <w:rPr>
          <w:rFonts w:ascii="Arial" w:hAnsi="Arial" w:eastAsia="Arial" w:cs="Arial"/>
        </w:rPr>
        <w:t>Seconded by:</w:t>
      </w:r>
    </w:p>
    <w:p w:rsidR="000570D8" w:rsidP="71186A95" w:rsidRDefault="000570D8" w14:paraId="2DCA8A33" w14:textId="313C5409" w14:noSpellErr="1">
      <w:pPr>
        <w:rPr>
          <w:rFonts w:ascii="Arial" w:hAnsi="Arial" w:eastAsia="Arial" w:cs="Arial"/>
        </w:rPr>
      </w:pPr>
    </w:p>
    <w:p w:rsidR="000570D8" w:rsidP="71186A95" w:rsidRDefault="000570D8" w14:paraId="7270B1DC" w14:textId="38E343E7" w14:noSpellErr="1">
      <w:pPr>
        <w:pStyle w:val="ListParagraph"/>
        <w:numPr>
          <w:ilvl w:val="0"/>
          <w:numId w:val="2"/>
        </w:numPr>
        <w:rPr>
          <w:rFonts w:ascii="Arial" w:hAnsi="Arial" w:eastAsia="Arial" w:cs="Arial"/>
          <w:b w:val="1"/>
          <w:bCs w:val="1"/>
        </w:rPr>
      </w:pPr>
      <w:r w:rsidRPr="71186A95" w:rsidR="000570D8">
        <w:rPr>
          <w:rFonts w:ascii="Arial" w:hAnsi="Arial" w:eastAsia="Arial" w:cs="Arial"/>
          <w:b w:val="1"/>
          <w:bCs w:val="1"/>
        </w:rPr>
        <w:t>ADJOURNMENT</w:t>
      </w:r>
    </w:p>
    <w:p w:rsidR="00B236F4" w:rsidP="71186A95" w:rsidRDefault="00B236F4" w14:paraId="01B0C53F" w14:textId="69640406" w14:noSpellErr="1">
      <w:pPr>
        <w:rPr>
          <w:rFonts w:ascii="Arial" w:hAnsi="Arial" w:eastAsia="Arial" w:cs="Arial"/>
        </w:rPr>
      </w:pPr>
    </w:p>
    <w:p w:rsidR="00B236F4" w:rsidP="71186A95" w:rsidRDefault="00B236F4" w14:paraId="2DCB72AD" w14:textId="45D298B1">
      <w:pPr>
        <w:ind w:left="720" w:firstLine="0"/>
        <w:rPr>
          <w:rFonts w:ascii="Arial" w:hAnsi="Arial" w:eastAsia="Arial" w:cs="Arial"/>
          <w:b w:val="0"/>
          <w:bCs w:val="0"/>
          <w:color w:val="auto"/>
          <w:shd w:val="clear" w:color="auto" w:fill="F9F9F9"/>
          <w:lang w:val="en-CA"/>
        </w:rPr>
      </w:pPr>
      <w:r w:rsidRPr="71186A95" w:rsidR="00B236F4">
        <w:rPr>
          <w:rFonts w:ascii="Arial" w:hAnsi="Arial" w:eastAsia="Arial" w:cs="Arial"/>
          <w:b w:val="1"/>
          <w:bCs w:val="1"/>
          <w:color w:val="auto"/>
          <w:sz w:val="24"/>
          <w:szCs w:val="24"/>
        </w:rPr>
        <w:t xml:space="preserve">Note:</w:t>
      </w:r>
      <w:r w:rsidRPr="71186A95" w:rsidR="00B236F4">
        <w:rPr>
          <w:rFonts w:ascii="Arial" w:hAnsi="Arial" w:eastAsia="Arial" w:cs="Arial"/>
          <w:b w:val="0"/>
          <w:bCs w:val="0"/>
          <w:color w:val="auto"/>
          <w:sz w:val="24"/>
          <w:szCs w:val="24"/>
        </w:rPr>
        <w:t xml:space="preserve"> </w:t>
      </w:r>
      <w:r w:rsidRPr="71186A95" w:rsidR="00B236F4">
        <w:rPr>
          <w:rFonts w:ascii="Arial" w:hAnsi="Arial" w:eastAsia="Arial" w:cs="Arial"/>
          <w:b w:val="0"/>
          <w:bCs w:val="0"/>
          <w:color w:val="auto"/>
          <w:shd w:val="clear" w:color="auto" w:fill="F9F9F9"/>
          <w:lang w:val="en-CA"/>
        </w:rPr>
        <w:t>Two Directors will be elected for a term of three (3) years and one Director will be elected to a term of two (2) years. The term of each person elected will be determined according to the number of votes obtained, the two candidates having obtained the most votes each being given a three-year term and the candidate ranking third in terms of votes obtained being given a two-year term.</w:t>
      </w:r>
    </w:p>
    <w:p w:rsidR="00C523FD" w:rsidP="71186A95" w:rsidRDefault="00C523FD" w14:paraId="59411D7A" w14:textId="3214BF9E" w14:noSpellErr="1">
      <w:pPr>
        <w:ind w:left="720" w:firstLine="0"/>
        <w:rPr>
          <w:rFonts w:ascii="Arial" w:hAnsi="Arial" w:eastAsia="Arial" w:cs="Arial"/>
          <w:b w:val="0"/>
          <w:bCs w:val="0"/>
          <w:color w:val="auto"/>
          <w:shd w:val="clear" w:color="auto" w:fill="F9F9F9"/>
          <w:lang w:val="en-CA"/>
        </w:rPr>
      </w:pPr>
    </w:p>
    <w:p w:rsidRPr="00C523FD" w:rsidR="00C523FD" w:rsidP="71186A95" w:rsidRDefault="00C523FD" w14:paraId="6107D242" w14:textId="10D129CA">
      <w:pPr>
        <w:ind w:left="720" w:firstLine="0"/>
        <w:rPr>
          <w:rFonts w:ascii="Arial" w:hAnsi="Arial" w:eastAsia="Arial" w:cs="Arial"/>
          <w:b w:val="0"/>
          <w:bCs w:val="0"/>
          <w:i w:val="1"/>
          <w:iCs w:val="1"/>
          <w:color w:val="auto"/>
          <w:lang w:val="en-CA"/>
        </w:rPr>
      </w:pPr>
      <w:r w:rsidRPr="71186A95" w:rsidR="00C523FD">
        <w:rPr>
          <w:rFonts w:ascii="Arial" w:hAnsi="Arial" w:eastAsia="Arial" w:cs="Arial"/>
          <w:b w:val="0"/>
          <w:bCs w:val="0"/>
          <w:i w:val="1"/>
          <w:iCs w:val="1"/>
          <w:color w:val="auto"/>
          <w:shd w:val="clear" w:color="auto" w:fill="F9F9F9"/>
          <w:lang w:val="en-CA"/>
        </w:rPr>
        <w:t>This meeting will be held via the ZOOM platform and simultaneous interpretation is provided via the Zoom app or computer audio. If you use a dial-in telephone number you will receive audio in both languages, without interpretation. Please use computer audio.</w:t>
      </w:r>
    </w:p>
    <w:p w:rsidR="00B236F4" w:rsidP="71186A95" w:rsidRDefault="00B236F4" w14:paraId="2FFD22F2" w14:textId="70FB2153" w14:noSpellErr="1">
      <w:pPr>
        <w:rPr>
          <w:b w:val="0"/>
          <w:bCs w:val="0"/>
          <w:color w:val="auto"/>
        </w:rPr>
      </w:pPr>
    </w:p>
    <w:p w:rsidR="00B236F4" w:rsidP="00B236F4" w:rsidRDefault="00B236F4" w14:paraId="3CFB55BD" w14:textId="6D3A679F"/>
    <w:sectPr w:rsidR="00B236F4" w:rsidSect="00CE6C6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9BA4116"/>
    <w:multiLevelType w:val="hybridMultilevel"/>
    <w:tmpl w:val="60E8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E1"/>
    <w:rsid w:val="000570D8"/>
    <w:rsid w:val="000C03D1"/>
    <w:rsid w:val="001C504D"/>
    <w:rsid w:val="0025699E"/>
    <w:rsid w:val="002F450A"/>
    <w:rsid w:val="00323262"/>
    <w:rsid w:val="00377D07"/>
    <w:rsid w:val="00516AE1"/>
    <w:rsid w:val="0053030D"/>
    <w:rsid w:val="005933ED"/>
    <w:rsid w:val="005B168F"/>
    <w:rsid w:val="00607112"/>
    <w:rsid w:val="00610BD1"/>
    <w:rsid w:val="00755E35"/>
    <w:rsid w:val="007E4FCB"/>
    <w:rsid w:val="00803BE1"/>
    <w:rsid w:val="008669BB"/>
    <w:rsid w:val="008A79CA"/>
    <w:rsid w:val="00AB6A1B"/>
    <w:rsid w:val="00B236F4"/>
    <w:rsid w:val="00C01E9C"/>
    <w:rsid w:val="00C523FD"/>
    <w:rsid w:val="00CE6C6D"/>
    <w:rsid w:val="00D14A85"/>
    <w:rsid w:val="00E15569"/>
    <w:rsid w:val="00E83BC0"/>
    <w:rsid w:val="00F71424"/>
    <w:rsid w:val="00FE5854"/>
    <w:rsid w:val="08CADD9A"/>
    <w:rsid w:val="1962EFE1"/>
    <w:rsid w:val="19D4C457"/>
    <w:rsid w:val="1A170691"/>
    <w:rsid w:val="2853E70A"/>
    <w:rsid w:val="2D096086"/>
    <w:rsid w:val="3273A440"/>
    <w:rsid w:val="393FD620"/>
    <w:rsid w:val="3AF53EFA"/>
    <w:rsid w:val="4396B35A"/>
    <w:rsid w:val="4B197919"/>
    <w:rsid w:val="4F8DC655"/>
    <w:rsid w:val="4FDE03DD"/>
    <w:rsid w:val="514FD0F8"/>
    <w:rsid w:val="5207F032"/>
    <w:rsid w:val="570F1788"/>
    <w:rsid w:val="62E89CC6"/>
    <w:rsid w:val="71186A95"/>
    <w:rsid w:val="74A27E77"/>
    <w:rsid w:val="763E4ED8"/>
    <w:rsid w:val="7BD3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8A8DE"/>
  <w14:defaultImageDpi w14:val="32767"/>
  <w15:chartTrackingRefBased/>
  <w15:docId w15:val="{5109AAF7-264E-9643-A728-E8518054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16AE1"/>
    <w:pPr>
      <w:ind w:left="720"/>
      <w:contextualSpacing/>
    </w:pPr>
  </w:style>
  <w:style w:type="character" w:styleId="Hyperlink">
    <w:name w:val="Hyperlink"/>
    <w:basedOn w:val="DefaultParagraphFont"/>
    <w:uiPriority w:val="99"/>
    <w:unhideWhenUsed/>
    <w:rsid w:val="00610BD1"/>
    <w:rPr>
      <w:color w:val="0563C1" w:themeColor="hyperlink"/>
      <w:u w:val="single"/>
    </w:rPr>
  </w:style>
  <w:style w:type="character" w:styleId="UnresolvedMention">
    <w:name w:val="Unresolved Mention"/>
    <w:basedOn w:val="DefaultParagraphFont"/>
    <w:uiPriority w:val="99"/>
    <w:rsid w:val="00610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jpg" Id="R7af639465f524233" /><Relationship Type="http://schemas.openxmlformats.org/officeDocument/2006/relationships/hyperlink" Target="https://zoom.us/j/98238078563" TargetMode="External" Id="Rb662f45d3de84e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203FB76E00A74B88B9223D2FA15B20" ma:contentTypeVersion="11" ma:contentTypeDescription="Create a new document." ma:contentTypeScope="" ma:versionID="0f10f474f968691293136ac2f0bab5dd">
  <xsd:schema xmlns:xsd="http://www.w3.org/2001/XMLSchema" xmlns:xs="http://www.w3.org/2001/XMLSchema" xmlns:p="http://schemas.microsoft.com/office/2006/metadata/properties" xmlns:ns2="f0128e0b-1c14-4ff5-947e-8e215dd92809" xmlns:ns3="6eecbe7f-5315-4ed3-be1a-118bdee76252" targetNamespace="http://schemas.microsoft.com/office/2006/metadata/properties" ma:root="true" ma:fieldsID="52bbfc94ee80d30424d2a262634847b2" ns2:_="" ns3:_="">
    <xsd:import namespace="f0128e0b-1c14-4ff5-947e-8e215dd92809"/>
    <xsd:import namespace="6eecbe7f-5315-4ed3-be1a-118bdee762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8e0b-1c14-4ff5-947e-8e215dd92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cbe7f-5315-4ed3-be1a-118bdee76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8EC1A-3AEB-427A-8CC0-72654EBD466A}"/>
</file>

<file path=customXml/itemProps2.xml><?xml version="1.0" encoding="utf-8"?>
<ds:datastoreItem xmlns:ds="http://schemas.openxmlformats.org/officeDocument/2006/customXml" ds:itemID="{90A2335C-2EA9-4B86-8DE4-64350332C91D}"/>
</file>

<file path=customXml/itemProps3.xml><?xml version="1.0" encoding="utf-8"?>
<ds:datastoreItem xmlns:ds="http://schemas.openxmlformats.org/officeDocument/2006/customXml" ds:itemID="{93B00161-18A2-4729-B7E7-F8853680B2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Kerri Loudoun</cp:lastModifiedBy>
  <cp:revision>5</cp:revision>
  <dcterms:created xsi:type="dcterms:W3CDTF">2021-08-26T14:26:00Z</dcterms:created>
  <dcterms:modified xsi:type="dcterms:W3CDTF">2021-09-01T15:01:34Z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0x01010003203FB76E00A74B88B9223D2FA15B20</vt:lpwstr>
  </property>
</Properties>
</file>