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76745A5A" w:rsidP="3A5BE3C4" w:rsidRDefault="76745A5A" w14:paraId="75BFA41E" w14:textId="60487F89">
      <w:pPr>
        <w:pStyle w:val="Normal"/>
        <w:jc w:val="center"/>
        <w:rPr>
          <w:rFonts w:ascii="Arial" w:hAnsi="Arial" w:eastAsia="Arial" w:cs="Arial"/>
          <w:b w:val="1"/>
          <w:bCs w:val="1"/>
          <w:sz w:val="24"/>
          <w:szCs w:val="24"/>
        </w:rPr>
      </w:pPr>
      <w:r w:rsidR="76745A5A">
        <w:drawing>
          <wp:inline wp14:editId="3A5BE3C4" wp14:anchorId="049F44B7">
            <wp:extent cx="1323975" cy="830243"/>
            <wp:effectExtent l="0" t="0" r="0" b="0"/>
            <wp:docPr id="121606544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2144849d7134792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23975" cy="830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1805E21" w:rsidP="3A5BE3C4" w:rsidRDefault="11805E21" w14:paraId="20EC646D" w14:textId="234BB53D" w14:noSpellErr="1">
      <w:pPr>
        <w:jc w:val="center"/>
        <w:rPr>
          <w:rFonts w:ascii="Arial" w:hAnsi="Arial" w:eastAsia="Arial" w:cs="Arial"/>
          <w:b w:val="1"/>
          <w:bCs w:val="1"/>
          <w:sz w:val="24"/>
          <w:szCs w:val="24"/>
        </w:rPr>
      </w:pPr>
    </w:p>
    <w:p w:rsidR="00B431CB" w:rsidP="3A5BE3C4" w:rsidRDefault="00DD73A9" w14:paraId="51B111FA" w14:textId="3B8528A2" w14:noSpellErr="1">
      <w:pPr>
        <w:jc w:val="center"/>
        <w:rPr>
          <w:rFonts w:ascii="Arial" w:hAnsi="Arial" w:eastAsia="Arial" w:cs="Arial"/>
          <w:b w:val="1"/>
          <w:bCs w:val="1"/>
          <w:sz w:val="24"/>
          <w:szCs w:val="24"/>
        </w:rPr>
      </w:pPr>
      <w:r w:rsidRPr="3A5BE3C4" w:rsidR="00DD73A9">
        <w:rPr>
          <w:rFonts w:ascii="Arial" w:hAnsi="Arial" w:eastAsia="Arial" w:cs="Arial"/>
          <w:b w:val="1"/>
          <w:bCs w:val="1"/>
          <w:sz w:val="24"/>
          <w:szCs w:val="24"/>
        </w:rPr>
        <w:t>AGENDA</w:t>
      </w:r>
    </w:p>
    <w:p w:rsidR="11805E21" w:rsidP="3A5BE3C4" w:rsidRDefault="11805E21" w14:paraId="6F6767BF" w14:textId="4C1F300F" w14:noSpellErr="1">
      <w:pPr>
        <w:pStyle w:val="Normal"/>
        <w:jc w:val="center"/>
        <w:rPr>
          <w:rFonts w:ascii="Arial" w:hAnsi="Arial" w:eastAsia="Arial" w:cs="Arial"/>
          <w:b w:val="1"/>
          <w:bCs w:val="1"/>
          <w:sz w:val="24"/>
          <w:szCs w:val="24"/>
        </w:rPr>
      </w:pPr>
    </w:p>
    <w:p w:rsidR="50527854" w:rsidP="6B6C985A" w:rsidRDefault="50527854" w14:paraId="2B919762" w14:textId="093939AC" w14:noSpellErr="1">
      <w:pPr>
        <w:jc w:val="center"/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B6C985A" w:rsidR="50527854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ASSEMBLÉE GÉNÉRALE DE LA PATROUILLE CANADIENNE DE SKI</w:t>
      </w:r>
    </w:p>
    <w:p w:rsidR="11805E21" w:rsidP="3A5BE3C4" w:rsidRDefault="11805E21" w14:paraId="18623198" w14:textId="5E59FF1B" w14:noSpellErr="1">
      <w:pPr>
        <w:pStyle w:val="Normal"/>
        <w:jc w:val="center"/>
        <w:rPr>
          <w:rFonts w:ascii="Arial" w:hAnsi="Arial" w:eastAsia="Arial" w:cs="Arial"/>
          <w:b w:val="1"/>
          <w:bCs w:val="1"/>
          <w:sz w:val="24"/>
          <w:szCs w:val="24"/>
        </w:rPr>
      </w:pPr>
    </w:p>
    <w:p w:rsidR="50527854" w:rsidP="6B6C985A" w:rsidRDefault="50527854" w14:paraId="25ABA5D7" w14:textId="2F6F9AF6" w14:noSpellErr="1">
      <w:pPr>
        <w:jc w:val="center"/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B6C985A" w:rsidR="50527854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2 SEPTEMBRE 2021 </w:t>
      </w:r>
    </w:p>
    <w:p w:rsidR="50527854" w:rsidP="6B6C985A" w:rsidRDefault="50527854" w14:paraId="72939261" w14:textId="1B7DE73A" w14:noSpellErr="1">
      <w:pPr>
        <w:jc w:val="center"/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B6C985A" w:rsidR="50527854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20:00-22:00 EDST</w:t>
      </w:r>
    </w:p>
    <w:p w:rsidR="3A5BE3C4" w:rsidP="3A5BE3C4" w:rsidRDefault="3A5BE3C4" w14:paraId="27C61685" w14:textId="5C37182A" w14:noSpellErr="1">
      <w:pPr>
        <w:pStyle w:val="Normal"/>
        <w:jc w:val="center"/>
        <w:rPr>
          <w:rFonts w:ascii="Arial" w:hAnsi="Arial" w:eastAsia="Arial" w:cs="Arial"/>
          <w:b w:val="1"/>
          <w:bCs w:val="1"/>
          <w:sz w:val="24"/>
          <w:szCs w:val="24"/>
        </w:rPr>
      </w:pPr>
    </w:p>
    <w:p w:rsidR="00DD73A9" w:rsidP="3A5BE3C4" w:rsidRDefault="00DD73A9" w14:paraId="1337E4C6" w14:textId="62503580" w14:noSpellErr="1">
      <w:pPr>
        <w:jc w:val="center"/>
        <w:rPr>
          <w:rFonts w:ascii="Arial" w:hAnsi="Arial" w:eastAsia="Arial" w:cs="Arial"/>
          <w:b w:val="1"/>
          <w:bCs w:val="1"/>
          <w:sz w:val="24"/>
          <w:szCs w:val="24"/>
        </w:rPr>
      </w:pPr>
    </w:p>
    <w:p w:rsidR="50527854" w:rsidP="6B6C985A" w:rsidRDefault="50527854" w14:paraId="4D86ECF6" w14:textId="1B422C86">
      <w:pPr>
        <w:jc w:val="center"/>
        <w:rPr>
          <w:rStyle w:val="Hyperlink"/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6B6C985A" w:rsidR="5052785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Pour </w:t>
      </w:r>
      <w:proofErr w:type="spellStart"/>
      <w:r w:rsidRPr="6B6C985A" w:rsidR="5052785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participer</w:t>
      </w:r>
      <w:proofErr w:type="spellEnd"/>
      <w:r w:rsidRPr="6B6C985A" w:rsidR="5052785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à la </w:t>
      </w:r>
      <w:proofErr w:type="spellStart"/>
      <w:r w:rsidRPr="6B6C985A" w:rsidR="5052785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réunion</w:t>
      </w:r>
      <w:proofErr w:type="spellEnd"/>
      <w:r w:rsidRPr="6B6C985A" w:rsidR="5052785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proofErr w:type="spellStart"/>
      <w:r w:rsidRPr="6B6C985A" w:rsidR="5052785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cliquez</w:t>
      </w:r>
      <w:proofErr w:type="spellEnd"/>
      <w:r w:rsidRPr="6B6C985A" w:rsidR="5052785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hyperlink r:id="R1f2f6d6d1e4243d6">
        <w:r w:rsidRPr="6B6C985A" w:rsidR="50527854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sz w:val="24"/>
            <w:szCs w:val="24"/>
            <w:lang w:val="en-US"/>
          </w:rPr>
          <w:t>ici</w:t>
        </w:r>
      </w:hyperlink>
    </w:p>
    <w:p w:rsidR="3A5BE3C4" w:rsidP="6B6C985A" w:rsidRDefault="3A5BE3C4" w14:paraId="23C4AF75" w14:textId="1975FAF0" w14:noSpellErr="1">
      <w:pPr>
        <w:pStyle w:val="Normal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0527854" w:rsidP="3A5BE3C4" w:rsidRDefault="50527854" w14:paraId="787505F0" w14:textId="3B89EA65" w14:noSpellErr="1">
      <w:pPr>
        <w:pStyle w:val="ListParagraph"/>
        <w:numPr>
          <w:ilvl w:val="0"/>
          <w:numId w:val="2"/>
        </w:numPr>
        <w:spacing w:after="240" w:afterAutospacing="off" w:line="600" w:lineRule="auto"/>
        <w:rPr>
          <w:rFonts w:ascii="Arial" w:hAnsi="Arial" w:eastAsia="Arial" w:cs="Arial"/>
          <w:b w:val="1"/>
          <w:bCs w:val="1"/>
          <w:sz w:val="24"/>
          <w:szCs w:val="24"/>
        </w:rPr>
      </w:pPr>
      <w:r w:rsidRPr="6B6C985A" w:rsidR="50527854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RAPPEL À L'ORDRE</w:t>
      </w:r>
    </w:p>
    <w:p w:rsidR="50527854" w:rsidP="6B6C985A" w:rsidRDefault="50527854" w14:paraId="680C79D6" w14:textId="60F8DFB2" w14:noSpellErr="1">
      <w:pPr>
        <w:pStyle w:val="ListParagraph"/>
        <w:numPr>
          <w:ilvl w:val="0"/>
          <w:numId w:val="2"/>
        </w:numPr>
        <w:spacing w:after="240" w:afterAutospacing="off" w:line="240" w:lineRule="auto"/>
        <w:rPr>
          <w:rFonts w:ascii="Arial" w:hAnsi="Arial" w:eastAsia="Arial" w:cs="Arial"/>
          <w:b w:val="1"/>
          <w:bCs w:val="1"/>
          <w:i w:val="0"/>
          <w:iCs w:val="0"/>
          <w:sz w:val="24"/>
          <w:szCs w:val="24"/>
        </w:rPr>
      </w:pPr>
      <w:r w:rsidRPr="6B6C985A" w:rsidR="50527854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PRÉSENTATION DES ÉTATS FINANCIERS VÉRIFIÉS POUR L'ANNÉE SE TERMINANT LE 31 MARS 2021.  </w:t>
      </w:r>
      <w:r w:rsidRPr="6B6C985A" w:rsidR="5052785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(</w:t>
      </w:r>
      <w:r w:rsidRPr="6B6C985A" w:rsidR="5052785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Notez qu'il s'agit d'une présentation d'information, la présentation officielle et la motion d'acceptation des états financiers tels que présentés seront faites lors de l'assemblée générale annuelle du 18 septembre 2021</w:t>
      </w:r>
      <w:r w:rsidRPr="6B6C985A" w:rsidR="5052785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).</w:t>
      </w:r>
    </w:p>
    <w:p w:rsidR="00DD73A9" w:rsidP="3A5BE3C4" w:rsidRDefault="00DD73A9" w14:paraId="0DC5810F" w14:textId="48ADDD92" w14:noSpellErr="1">
      <w:pPr>
        <w:pStyle w:val="ListParagraph"/>
        <w:numPr>
          <w:ilvl w:val="0"/>
          <w:numId w:val="2"/>
        </w:numPr>
        <w:spacing w:after="240" w:afterAutospacing="off" w:line="600" w:lineRule="auto"/>
        <w:rPr>
          <w:rFonts w:ascii="Arial" w:hAnsi="Arial" w:eastAsia="Arial" w:cs="Arial"/>
          <w:b w:val="1"/>
          <w:bCs w:val="1"/>
          <w:sz w:val="24"/>
          <w:szCs w:val="24"/>
        </w:rPr>
      </w:pPr>
      <w:r w:rsidRPr="6B6C985A" w:rsidR="50527854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QUESTIONS CONCERNANT LES ÉTATS FINANCIERS</w:t>
      </w:r>
    </w:p>
    <w:p w:rsidR="00DD73A9" w:rsidP="3A5BE3C4" w:rsidRDefault="00DD73A9" w14:paraId="34AE9DCC" w14:textId="68EF1314" w14:noSpellErr="1">
      <w:pPr>
        <w:pStyle w:val="ListParagraph"/>
        <w:numPr>
          <w:ilvl w:val="0"/>
          <w:numId w:val="2"/>
        </w:numPr>
        <w:spacing w:after="240" w:afterAutospacing="off" w:line="240" w:lineRule="auto"/>
        <w:rPr>
          <w:rFonts w:ascii="Arial" w:hAnsi="Arial" w:eastAsia="Arial" w:cs="Arial"/>
          <w:b w:val="1"/>
          <w:bCs w:val="1"/>
          <w:sz w:val="24"/>
          <w:szCs w:val="24"/>
        </w:rPr>
      </w:pPr>
      <w:r w:rsidRPr="6B6C985A" w:rsidR="50527854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SESSION OUVERTE DE QUESTIONS ET RÉPONSES AVEC LES MEMBRES DU CONSEIL D'ADMINISTRATION ET LES ADMINISTRATEURS COEXÉCUTIFS</w:t>
      </w:r>
    </w:p>
    <w:p w:rsidR="00DD73A9" w:rsidP="3A5BE3C4" w:rsidRDefault="00DD73A9" w14:paraId="4D489A85" w14:textId="6601F094" w14:noSpellErr="1">
      <w:pPr>
        <w:pStyle w:val="ListParagraph"/>
        <w:numPr>
          <w:ilvl w:val="0"/>
          <w:numId w:val="2"/>
        </w:numPr>
        <w:spacing w:after="240" w:afterAutospacing="off" w:line="600" w:lineRule="auto"/>
        <w:rPr>
          <w:rFonts w:ascii="Arial" w:hAnsi="Arial" w:eastAsia="Arial" w:cs="Arial"/>
          <w:b w:val="1"/>
          <w:bCs w:val="1"/>
          <w:sz w:val="24"/>
          <w:szCs w:val="24"/>
        </w:rPr>
      </w:pPr>
      <w:r w:rsidRPr="6B6C985A" w:rsidR="50527854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PRÉSENTATION DE LA RECONNAISSANCE NATIONALE.</w:t>
      </w:r>
    </w:p>
    <w:p w:rsidR="00DD73A9" w:rsidP="3A5BE3C4" w:rsidRDefault="00DD73A9" w14:paraId="2FB0278B" w14:textId="67F34600" w14:noSpellErr="1">
      <w:pPr>
        <w:pStyle w:val="ListParagraph"/>
        <w:numPr>
          <w:ilvl w:val="0"/>
          <w:numId w:val="2"/>
        </w:numPr>
        <w:spacing w:after="240" w:afterAutospacing="off" w:line="600" w:lineRule="auto"/>
        <w:rPr>
          <w:rFonts w:ascii="Arial" w:hAnsi="Arial" w:eastAsia="Arial" w:cs="Arial"/>
          <w:b w:val="1"/>
          <w:bCs w:val="1"/>
          <w:sz w:val="24"/>
          <w:szCs w:val="24"/>
        </w:rPr>
      </w:pPr>
      <w:r w:rsidRPr="6B6C985A" w:rsidR="50527854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LEVÉE DE LA SÉANCE À 22:00 EDST</w:t>
      </w:r>
    </w:p>
    <w:p w:rsidR="00DD73A9" w:rsidP="6B6C985A" w:rsidRDefault="00DD73A9" w14:paraId="18F894C7" w14:textId="1C57F1A9">
      <w:pPr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B6C985A" w:rsidR="5052785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Cette réunion se déroulera via zoom et une interprétation simultanée est prévue.  </w:t>
      </w:r>
      <w:proofErr w:type="spellStart"/>
      <w:r w:rsidRPr="6B6C985A" w:rsidR="5052785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Lorsque</w:t>
      </w:r>
      <w:proofErr w:type="spellEnd"/>
      <w:r w:rsidRPr="6B6C985A" w:rsidR="5052785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B6C985A" w:rsidR="5052785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vous</w:t>
      </w:r>
      <w:proofErr w:type="spellEnd"/>
      <w:r w:rsidRPr="6B6C985A" w:rsidR="5052785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B6C985A" w:rsidR="5052785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vous</w:t>
      </w:r>
      <w:proofErr w:type="spellEnd"/>
      <w:r w:rsidRPr="6B6C985A" w:rsidR="5052785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B6C985A" w:rsidR="5052785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connectez</w:t>
      </w:r>
      <w:proofErr w:type="spellEnd"/>
      <w:r w:rsidRPr="6B6C985A" w:rsidR="5052785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proofErr w:type="spellStart"/>
      <w:r w:rsidRPr="6B6C985A" w:rsidR="5052785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veuillez</w:t>
      </w:r>
      <w:proofErr w:type="spellEnd"/>
      <w:r w:rsidRPr="6B6C985A" w:rsidR="5052785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B6C985A" w:rsidR="5052785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sélectionner</w:t>
      </w:r>
      <w:proofErr w:type="spellEnd"/>
      <w:r w:rsidRPr="6B6C985A" w:rsidR="5052785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la langue dans </w:t>
      </w:r>
      <w:proofErr w:type="spellStart"/>
      <w:r w:rsidRPr="6B6C985A" w:rsidR="5052785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laquelle</w:t>
      </w:r>
      <w:proofErr w:type="spellEnd"/>
      <w:r w:rsidRPr="6B6C985A" w:rsidR="5052785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B6C985A" w:rsidR="5052785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vous</w:t>
      </w:r>
      <w:proofErr w:type="spellEnd"/>
      <w:r w:rsidRPr="6B6C985A" w:rsidR="5052785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B6C985A" w:rsidR="5052785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souhaitez</w:t>
      </w:r>
      <w:proofErr w:type="spellEnd"/>
      <w:r w:rsidRPr="6B6C985A" w:rsidR="5052785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B6C985A" w:rsidR="5052785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participer</w:t>
      </w:r>
      <w:proofErr w:type="spellEnd"/>
      <w:r w:rsidRPr="6B6C985A" w:rsidR="5052785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Si </w:t>
      </w:r>
      <w:proofErr w:type="spellStart"/>
      <w:r w:rsidRPr="6B6C985A" w:rsidR="5052785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vous</w:t>
      </w:r>
      <w:proofErr w:type="spellEnd"/>
      <w:r w:rsidRPr="6B6C985A" w:rsidR="5052785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B6C985A" w:rsidR="5052785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vous</w:t>
      </w:r>
      <w:proofErr w:type="spellEnd"/>
      <w:r w:rsidRPr="6B6C985A" w:rsidR="5052785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B6C985A" w:rsidR="5052785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connectez</w:t>
      </w:r>
      <w:proofErr w:type="spellEnd"/>
      <w:r w:rsidRPr="6B6C985A" w:rsidR="5052785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B6C985A" w:rsidR="5052785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en</w:t>
      </w:r>
      <w:proofErr w:type="spellEnd"/>
      <w:r w:rsidRPr="6B6C985A" w:rsidR="5052785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B6C985A" w:rsidR="5052785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utilisant</w:t>
      </w:r>
      <w:proofErr w:type="spellEnd"/>
      <w:r w:rsidRPr="6B6C985A" w:rsidR="5052785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un </w:t>
      </w:r>
      <w:proofErr w:type="spellStart"/>
      <w:r w:rsidRPr="6B6C985A" w:rsidR="5052785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numéro</w:t>
      </w:r>
      <w:proofErr w:type="spellEnd"/>
      <w:r w:rsidRPr="6B6C985A" w:rsidR="5052785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B6C985A" w:rsidR="5052785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d'appel</w:t>
      </w:r>
      <w:proofErr w:type="spellEnd"/>
      <w:r w:rsidRPr="6B6C985A" w:rsidR="5052785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proofErr w:type="spellStart"/>
      <w:r w:rsidRPr="6B6C985A" w:rsidR="5052785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l'audio</w:t>
      </w:r>
      <w:proofErr w:type="spellEnd"/>
      <w:r w:rsidRPr="6B6C985A" w:rsidR="5052785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sera de type floor audio et ne </w:t>
      </w:r>
      <w:proofErr w:type="spellStart"/>
      <w:r w:rsidRPr="6B6C985A" w:rsidR="5052785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fournira</w:t>
      </w:r>
      <w:proofErr w:type="spellEnd"/>
      <w:r w:rsidRPr="6B6C985A" w:rsidR="5052785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pas </w:t>
      </w:r>
      <w:proofErr w:type="spellStart"/>
      <w:r w:rsidRPr="6B6C985A" w:rsidR="5052785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d'interprétation</w:t>
      </w:r>
      <w:proofErr w:type="spellEnd"/>
      <w:r w:rsidRPr="6B6C985A" w:rsidR="5052785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B6C985A" w:rsidR="5052785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simultanée</w:t>
      </w:r>
      <w:proofErr w:type="spellEnd"/>
      <w:r w:rsidRPr="6B6C985A" w:rsidR="5052785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  <w:proofErr w:type="spellStart"/>
      <w:r w:rsidRPr="6B6C985A" w:rsidR="5052785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Veuillez</w:t>
      </w:r>
      <w:proofErr w:type="spellEnd"/>
      <w:r w:rsidRPr="6B6C985A" w:rsidR="5052785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B6C985A" w:rsidR="5052785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utiliser</w:t>
      </w:r>
      <w:proofErr w:type="spellEnd"/>
      <w:r w:rsidRPr="6B6C985A" w:rsidR="5052785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B6C985A" w:rsidR="5052785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l'audio</w:t>
      </w:r>
      <w:proofErr w:type="spellEnd"/>
      <w:r w:rsidRPr="6B6C985A" w:rsidR="5052785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 </w:t>
      </w:r>
      <w:proofErr w:type="spellStart"/>
      <w:r w:rsidRPr="6B6C985A" w:rsidR="5052785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l'ordinateur</w:t>
      </w:r>
      <w:proofErr w:type="spellEnd"/>
      <w:r w:rsidRPr="6B6C985A" w:rsidR="5052785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pour </w:t>
      </w:r>
      <w:proofErr w:type="spellStart"/>
      <w:r w:rsidRPr="6B6C985A" w:rsidR="5052785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l'interprétation</w:t>
      </w:r>
      <w:proofErr w:type="spellEnd"/>
      <w:r w:rsidRPr="6B6C985A" w:rsidR="5052785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00DD73A9" w:rsidP="6B6C985A" w:rsidRDefault="00DD73A9" w14:paraId="09EAABEE" w14:noSpellErr="1" w14:textId="58031719">
      <w:pPr>
        <w:pStyle w:val="Normal"/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</w:pPr>
    </w:p>
    <w:p w:rsidR="00DD73A9" w:rsidP="6B6C985A" w:rsidRDefault="00DD73A9" w14:paraId="43C30218" w14:textId="5732372B">
      <w:pPr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B6C985A" w:rsidR="5052785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Le lien pour la </w:t>
      </w:r>
      <w:proofErr w:type="spellStart"/>
      <w:r w:rsidRPr="6B6C985A" w:rsidR="5052785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réunion</w:t>
      </w:r>
      <w:proofErr w:type="spellEnd"/>
      <w:r w:rsidRPr="6B6C985A" w:rsidR="5052785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se </w:t>
      </w:r>
      <w:proofErr w:type="spellStart"/>
      <w:r w:rsidRPr="6B6C985A" w:rsidR="5052785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trouve</w:t>
      </w:r>
      <w:proofErr w:type="spellEnd"/>
      <w:r w:rsidRPr="6B6C985A" w:rsidR="5052785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hyperlink r:id="Rc2f5c8e15fef4a63">
        <w:r w:rsidRPr="6B6C985A" w:rsidR="50527854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sz w:val="24"/>
            <w:szCs w:val="24"/>
            <w:lang w:val="en-US"/>
          </w:rPr>
          <w:t>ici</w:t>
        </w:r>
      </w:hyperlink>
      <w:r w:rsidRPr="6B6C985A" w:rsidR="5052785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00DD73A9" w:rsidP="6B6C985A" w:rsidRDefault="00DD73A9" w14:paraId="0C50739B" w14:textId="77777777" w14:noSpellErr="1">
      <w:pPr>
        <w:rPr>
          <w:rFonts w:ascii="Arial" w:hAnsi="Arial" w:eastAsia="Arial" w:cs="Arial"/>
          <w:b w:val="0"/>
          <w:bCs w:val="0"/>
          <w:i w:val="0"/>
          <w:iCs w:val="0"/>
          <w:color w:val="FF0000"/>
          <w:sz w:val="24"/>
          <w:szCs w:val="24"/>
        </w:rPr>
      </w:pPr>
    </w:p>
    <w:p w:rsidR="50527854" w:rsidP="6B6C985A" w:rsidRDefault="50527854" w14:paraId="40C1FEB8" w14:textId="423EF796">
      <w:pPr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FF0000"/>
          <w:sz w:val="24"/>
          <w:szCs w:val="24"/>
          <w:lang w:val="en-US"/>
        </w:rPr>
      </w:pPr>
      <w:proofErr w:type="spellStart"/>
      <w:r w:rsidRPr="6B6C985A" w:rsidR="50527854">
        <w:rPr>
          <w:rFonts w:ascii="Arial" w:hAnsi="Arial" w:eastAsia="Arial" w:cs="Arial"/>
          <w:b w:val="0"/>
          <w:bCs w:val="0"/>
          <w:i w:val="0"/>
          <w:iCs w:val="0"/>
          <w:noProof w:val="0"/>
          <w:color w:val="FF0000"/>
          <w:sz w:val="24"/>
          <w:szCs w:val="24"/>
          <w:lang w:val="en-US"/>
        </w:rPr>
        <w:t>Veuillez</w:t>
      </w:r>
      <w:proofErr w:type="spellEnd"/>
      <w:r w:rsidRPr="6B6C985A" w:rsidR="50527854">
        <w:rPr>
          <w:rFonts w:ascii="Arial" w:hAnsi="Arial" w:eastAsia="Arial" w:cs="Arial"/>
          <w:b w:val="0"/>
          <w:bCs w:val="0"/>
          <w:i w:val="0"/>
          <w:iCs w:val="0"/>
          <w:noProof w:val="0"/>
          <w:color w:val="FF0000"/>
          <w:sz w:val="24"/>
          <w:szCs w:val="24"/>
          <w:lang w:val="en-US"/>
        </w:rPr>
        <w:t xml:space="preserve"> </w:t>
      </w:r>
      <w:proofErr w:type="spellStart"/>
      <w:r w:rsidRPr="6B6C985A" w:rsidR="50527854">
        <w:rPr>
          <w:rFonts w:ascii="Arial" w:hAnsi="Arial" w:eastAsia="Arial" w:cs="Arial"/>
          <w:b w:val="0"/>
          <w:bCs w:val="0"/>
          <w:i w:val="0"/>
          <w:iCs w:val="0"/>
          <w:noProof w:val="0"/>
          <w:color w:val="FF0000"/>
          <w:sz w:val="24"/>
          <w:szCs w:val="24"/>
          <w:lang w:val="en-US"/>
        </w:rPr>
        <w:t>vous</w:t>
      </w:r>
      <w:proofErr w:type="spellEnd"/>
      <w:r w:rsidRPr="6B6C985A" w:rsidR="50527854">
        <w:rPr>
          <w:rFonts w:ascii="Arial" w:hAnsi="Arial" w:eastAsia="Arial" w:cs="Arial"/>
          <w:b w:val="0"/>
          <w:bCs w:val="0"/>
          <w:i w:val="0"/>
          <w:iCs w:val="0"/>
          <w:noProof w:val="0"/>
          <w:color w:val="FF0000"/>
          <w:sz w:val="24"/>
          <w:szCs w:val="24"/>
          <w:lang w:val="en-US"/>
        </w:rPr>
        <w:t xml:space="preserve"> connecter au plus </w:t>
      </w:r>
      <w:proofErr w:type="spellStart"/>
      <w:r w:rsidRPr="6B6C985A" w:rsidR="50527854">
        <w:rPr>
          <w:rFonts w:ascii="Arial" w:hAnsi="Arial" w:eastAsia="Arial" w:cs="Arial"/>
          <w:b w:val="0"/>
          <w:bCs w:val="0"/>
          <w:i w:val="0"/>
          <w:iCs w:val="0"/>
          <w:noProof w:val="0"/>
          <w:color w:val="FF0000"/>
          <w:sz w:val="24"/>
          <w:szCs w:val="24"/>
          <w:lang w:val="en-US"/>
        </w:rPr>
        <w:t>tôt</w:t>
      </w:r>
      <w:proofErr w:type="spellEnd"/>
      <w:r w:rsidRPr="6B6C985A" w:rsidR="50527854">
        <w:rPr>
          <w:rFonts w:ascii="Arial" w:hAnsi="Arial" w:eastAsia="Arial" w:cs="Arial"/>
          <w:b w:val="0"/>
          <w:bCs w:val="0"/>
          <w:i w:val="0"/>
          <w:iCs w:val="0"/>
          <w:noProof w:val="0"/>
          <w:color w:val="FF0000"/>
          <w:sz w:val="24"/>
          <w:szCs w:val="24"/>
          <w:lang w:val="en-US"/>
        </w:rPr>
        <w:t xml:space="preserve"> 15 minutes </w:t>
      </w:r>
      <w:proofErr w:type="spellStart"/>
      <w:r w:rsidRPr="6B6C985A" w:rsidR="50527854">
        <w:rPr>
          <w:rFonts w:ascii="Arial" w:hAnsi="Arial" w:eastAsia="Arial" w:cs="Arial"/>
          <w:b w:val="0"/>
          <w:bCs w:val="0"/>
          <w:i w:val="0"/>
          <w:iCs w:val="0"/>
          <w:noProof w:val="0"/>
          <w:color w:val="FF0000"/>
          <w:sz w:val="24"/>
          <w:szCs w:val="24"/>
          <w:lang w:val="en-US"/>
        </w:rPr>
        <w:t>avant</w:t>
      </w:r>
      <w:proofErr w:type="spellEnd"/>
      <w:r w:rsidRPr="6B6C985A" w:rsidR="50527854">
        <w:rPr>
          <w:rFonts w:ascii="Arial" w:hAnsi="Arial" w:eastAsia="Arial" w:cs="Arial"/>
          <w:b w:val="0"/>
          <w:bCs w:val="0"/>
          <w:i w:val="0"/>
          <w:iCs w:val="0"/>
          <w:noProof w:val="0"/>
          <w:color w:val="FF0000"/>
          <w:sz w:val="24"/>
          <w:szCs w:val="24"/>
          <w:lang w:val="en-US"/>
        </w:rPr>
        <w:t xml:space="preserve"> la </w:t>
      </w:r>
      <w:proofErr w:type="spellStart"/>
      <w:r w:rsidRPr="6B6C985A" w:rsidR="50527854">
        <w:rPr>
          <w:rFonts w:ascii="Arial" w:hAnsi="Arial" w:eastAsia="Arial" w:cs="Arial"/>
          <w:b w:val="0"/>
          <w:bCs w:val="0"/>
          <w:i w:val="0"/>
          <w:iCs w:val="0"/>
          <w:noProof w:val="0"/>
          <w:color w:val="FF0000"/>
          <w:sz w:val="24"/>
          <w:szCs w:val="24"/>
          <w:lang w:val="en-US"/>
        </w:rPr>
        <w:t>réunion</w:t>
      </w:r>
      <w:proofErr w:type="spellEnd"/>
      <w:r w:rsidRPr="6B6C985A" w:rsidR="50527854">
        <w:rPr>
          <w:rFonts w:ascii="Arial" w:hAnsi="Arial" w:eastAsia="Arial" w:cs="Arial"/>
          <w:b w:val="0"/>
          <w:bCs w:val="0"/>
          <w:i w:val="0"/>
          <w:iCs w:val="0"/>
          <w:noProof w:val="0"/>
          <w:color w:val="FF0000"/>
          <w:sz w:val="24"/>
          <w:szCs w:val="24"/>
          <w:lang w:val="en-US"/>
        </w:rPr>
        <w:t xml:space="preserve">. </w:t>
      </w:r>
      <w:proofErr w:type="spellStart"/>
      <w:r w:rsidRPr="6B6C985A" w:rsidR="50527854">
        <w:rPr>
          <w:rFonts w:ascii="Arial" w:hAnsi="Arial" w:eastAsia="Arial" w:cs="Arial"/>
          <w:b w:val="0"/>
          <w:bCs w:val="0"/>
          <w:i w:val="0"/>
          <w:iCs w:val="0"/>
          <w:noProof w:val="0"/>
          <w:color w:val="FF0000"/>
          <w:sz w:val="24"/>
          <w:szCs w:val="24"/>
          <w:lang w:val="en-US"/>
        </w:rPr>
        <w:t>L'interprétation</w:t>
      </w:r>
      <w:proofErr w:type="spellEnd"/>
      <w:r w:rsidRPr="6B6C985A" w:rsidR="50527854">
        <w:rPr>
          <w:rFonts w:ascii="Arial" w:hAnsi="Arial" w:eastAsia="Arial" w:cs="Arial"/>
          <w:b w:val="0"/>
          <w:bCs w:val="0"/>
          <w:i w:val="0"/>
          <w:iCs w:val="0"/>
          <w:noProof w:val="0"/>
          <w:color w:val="FF0000"/>
          <w:sz w:val="24"/>
          <w:szCs w:val="24"/>
          <w:lang w:val="en-US"/>
        </w:rPr>
        <w:t xml:space="preserve"> commence à 20:00 et se </w:t>
      </w:r>
      <w:proofErr w:type="spellStart"/>
      <w:r w:rsidRPr="6B6C985A" w:rsidR="50527854">
        <w:rPr>
          <w:rFonts w:ascii="Arial" w:hAnsi="Arial" w:eastAsia="Arial" w:cs="Arial"/>
          <w:b w:val="0"/>
          <w:bCs w:val="0"/>
          <w:i w:val="0"/>
          <w:iCs w:val="0"/>
          <w:noProof w:val="0"/>
          <w:color w:val="FF0000"/>
          <w:sz w:val="24"/>
          <w:szCs w:val="24"/>
          <w:lang w:val="en-US"/>
        </w:rPr>
        <w:t>termine</w:t>
      </w:r>
      <w:proofErr w:type="spellEnd"/>
      <w:r w:rsidRPr="6B6C985A" w:rsidR="50527854">
        <w:rPr>
          <w:rFonts w:ascii="Arial" w:hAnsi="Arial" w:eastAsia="Arial" w:cs="Arial"/>
          <w:b w:val="0"/>
          <w:bCs w:val="0"/>
          <w:i w:val="0"/>
          <w:iCs w:val="0"/>
          <w:noProof w:val="0"/>
          <w:color w:val="FF0000"/>
          <w:sz w:val="24"/>
          <w:szCs w:val="24"/>
          <w:lang w:val="en-US"/>
        </w:rPr>
        <w:t xml:space="preserve"> à 22:00 EDST.</w:t>
      </w:r>
    </w:p>
    <w:p w:rsidR="3A5BE3C4" w:rsidP="6B6C985A" w:rsidRDefault="3A5BE3C4" w14:paraId="0F1F177C" w14:textId="6757F233" w14:noSpellErr="1">
      <w:pPr>
        <w:pStyle w:val="Normal"/>
        <w:jc w:val="center"/>
        <w:rPr>
          <w:rFonts w:ascii="Arial" w:hAnsi="Arial" w:eastAsia="Arial" w:cs="Arial"/>
          <w:b w:val="0"/>
          <w:bCs w:val="0"/>
          <w:i w:val="0"/>
          <w:iCs w:val="0"/>
          <w:color w:val="FF0000"/>
          <w:sz w:val="24"/>
          <w:szCs w:val="24"/>
        </w:rPr>
      </w:pPr>
    </w:p>
    <w:p w:rsidRPr="00DD73A9" w:rsidR="00DD73A9" w:rsidP="6B6C985A" w:rsidRDefault="00DD73A9" w14:paraId="255E056C" w14:textId="77777777" w14:noSpellErr="1">
      <w:pPr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</w:pPr>
    </w:p>
    <w:sectPr w:rsidRPr="00DD73A9" w:rsidR="00DD73A9" w:rsidSect="00CE6C6D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7AB83C17"/>
    <w:multiLevelType w:val="hybridMultilevel"/>
    <w:tmpl w:val="1E564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4E0"/>
    <w:rsid w:val="00013BB5"/>
    <w:rsid w:val="000C03D1"/>
    <w:rsid w:val="001C504D"/>
    <w:rsid w:val="0025699E"/>
    <w:rsid w:val="002F450A"/>
    <w:rsid w:val="00323262"/>
    <w:rsid w:val="00377D07"/>
    <w:rsid w:val="0053030D"/>
    <w:rsid w:val="005933ED"/>
    <w:rsid w:val="005B168F"/>
    <w:rsid w:val="006B7F63"/>
    <w:rsid w:val="00755E35"/>
    <w:rsid w:val="007E34E0"/>
    <w:rsid w:val="007E4FCB"/>
    <w:rsid w:val="00803BE1"/>
    <w:rsid w:val="008669BB"/>
    <w:rsid w:val="008A02CD"/>
    <w:rsid w:val="008A79CA"/>
    <w:rsid w:val="00A22A31"/>
    <w:rsid w:val="00AB18C0"/>
    <w:rsid w:val="00AB6A1B"/>
    <w:rsid w:val="00AC63CA"/>
    <w:rsid w:val="00B36CAB"/>
    <w:rsid w:val="00C01E9C"/>
    <w:rsid w:val="00CE1B16"/>
    <w:rsid w:val="00CE6C6D"/>
    <w:rsid w:val="00D14A85"/>
    <w:rsid w:val="00DD73A9"/>
    <w:rsid w:val="00E15569"/>
    <w:rsid w:val="00E83BC0"/>
    <w:rsid w:val="00F71424"/>
    <w:rsid w:val="00FE5854"/>
    <w:rsid w:val="01258571"/>
    <w:rsid w:val="07ACBE77"/>
    <w:rsid w:val="0BB1D4F8"/>
    <w:rsid w:val="11805E21"/>
    <w:rsid w:val="15764F89"/>
    <w:rsid w:val="18772FA3"/>
    <w:rsid w:val="1DE1735D"/>
    <w:rsid w:val="1E315C62"/>
    <w:rsid w:val="2168FD24"/>
    <w:rsid w:val="2D4F89B9"/>
    <w:rsid w:val="3168DEC5"/>
    <w:rsid w:val="3A5BE3C4"/>
    <w:rsid w:val="3D8345CE"/>
    <w:rsid w:val="43F28752"/>
    <w:rsid w:val="47E72A5F"/>
    <w:rsid w:val="4A75F9E3"/>
    <w:rsid w:val="4B1ECB21"/>
    <w:rsid w:val="4CBA9B82"/>
    <w:rsid w:val="4F6E6FA9"/>
    <w:rsid w:val="50527854"/>
    <w:rsid w:val="575540BB"/>
    <w:rsid w:val="5C1BAA87"/>
    <w:rsid w:val="6297F362"/>
    <w:rsid w:val="6B6C985A"/>
    <w:rsid w:val="763AC6B7"/>
    <w:rsid w:val="76745A5A"/>
    <w:rsid w:val="79F7F346"/>
    <w:rsid w:val="7C43BE9B"/>
    <w:rsid w:val="7FD8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563D42"/>
  <w14:defaultImageDpi w14:val="32767"/>
  <w15:chartTrackingRefBased/>
  <w15:docId w15:val="{FEA48846-752C-B345-8F86-4E4B8674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3A9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image" Target="/media/image2.jpg" Id="R32144849d7134792" /><Relationship Type="http://schemas.openxmlformats.org/officeDocument/2006/relationships/hyperlink" Target="https://zoom.us/j/94368913261" TargetMode="External" Id="R1f2f6d6d1e4243d6" /><Relationship Type="http://schemas.openxmlformats.org/officeDocument/2006/relationships/hyperlink" Target="https://zoom.us/j/94368913261" TargetMode="External" Id="Rc2f5c8e15fef4a6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203FB76E00A74B88B9223D2FA15B20" ma:contentTypeVersion="11" ma:contentTypeDescription="Create a new document." ma:contentTypeScope="" ma:versionID="0f10f474f968691293136ac2f0bab5dd">
  <xsd:schema xmlns:xsd="http://www.w3.org/2001/XMLSchema" xmlns:xs="http://www.w3.org/2001/XMLSchema" xmlns:p="http://schemas.microsoft.com/office/2006/metadata/properties" xmlns:ns2="f0128e0b-1c14-4ff5-947e-8e215dd92809" xmlns:ns3="6eecbe7f-5315-4ed3-be1a-118bdee76252" targetNamespace="http://schemas.microsoft.com/office/2006/metadata/properties" ma:root="true" ma:fieldsID="52bbfc94ee80d30424d2a262634847b2" ns2:_="" ns3:_="">
    <xsd:import namespace="f0128e0b-1c14-4ff5-947e-8e215dd92809"/>
    <xsd:import namespace="6eecbe7f-5315-4ed3-be1a-118bdee762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28e0b-1c14-4ff5-947e-8e215dd92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cbe7f-5315-4ed3-be1a-118bdee762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E6D575-3EA5-4330-BF5A-B2C4CD67F247}"/>
</file>

<file path=customXml/itemProps2.xml><?xml version="1.0" encoding="utf-8"?>
<ds:datastoreItem xmlns:ds="http://schemas.openxmlformats.org/officeDocument/2006/customXml" ds:itemID="{4AADF105-ED9D-4DB5-B543-7CF17EA26104}"/>
</file>

<file path=customXml/itemProps3.xml><?xml version="1.0" encoding="utf-8"?>
<ds:datastoreItem xmlns:ds="http://schemas.openxmlformats.org/officeDocument/2006/customXml" ds:itemID="{AE6BA842-54BA-4B5B-92A6-45BA73E3E82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Mark Brown</dc:creator>
  <keywords/>
  <dc:description/>
  <lastModifiedBy>Kerri Loudoun</lastModifiedBy>
  <revision>6</revision>
  <dcterms:created xsi:type="dcterms:W3CDTF">2021-08-30T17:27:00.0000000Z</dcterms:created>
  <dcterms:modified xsi:type="dcterms:W3CDTF">2021-09-01T17:03:09.3320703Z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0x01010003203FB76E00A74B88B9223D2FA15B20</vt:lpwstr>
  </property>
</Properties>
</file>